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404040"/>
          <w:spacing w:val="0"/>
          <w:sz w:val="44"/>
          <w:szCs w:val="44"/>
        </w:rPr>
        <w:t>云南城市建设职业学院国际教育学院英语词汇争霸赛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t>报名表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196"/>
        <w:gridCol w:w="1789"/>
        <w:gridCol w:w="1108"/>
        <w:gridCol w:w="2055"/>
        <w:gridCol w:w="2393"/>
        <w:gridCol w:w="2432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联系方式（微信）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特长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（如：口语/写作/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单词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记忆等）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1（队长）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4E4357F-1FC6-4246-8DD1-F3C3715F0CE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3DE7798-6653-4B78-B32E-4F9DC6B2307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8FBCD6E4-3928-491B-8560-0FE5AFCE48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NDE4NzllOTNmNThmYWQ4ZjI3MzFiMzA5NWNjMTEifQ=="/>
    <w:docVar w:name="KSO_WPS_MARK_KEY" w:val="64e3af63-5ae2-4aa0-983a-e85a71b78408"/>
  </w:docVars>
  <w:rsids>
    <w:rsidRoot w:val="620F79AD"/>
    <w:rsid w:val="06A8640A"/>
    <w:rsid w:val="07D337E6"/>
    <w:rsid w:val="0E26123F"/>
    <w:rsid w:val="0EA54A26"/>
    <w:rsid w:val="0F81408F"/>
    <w:rsid w:val="2238293E"/>
    <w:rsid w:val="31AB67B0"/>
    <w:rsid w:val="48677379"/>
    <w:rsid w:val="58DB05A7"/>
    <w:rsid w:val="620F79AD"/>
    <w:rsid w:val="6B723B68"/>
    <w:rsid w:val="6F4403CF"/>
    <w:rsid w:val="72E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1214</Words>
  <Characters>1315</Characters>
  <Lines>0</Lines>
  <Paragraphs>0</Paragraphs>
  <TotalTime>14</TotalTime>
  <ScaleCrop>false</ScaleCrop>
  <LinksUpToDate>false</LinksUpToDate>
  <CharactersWithSpaces>1338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2025-04-07T03:06:00Z</dcterms:created>
  <dc:creator>Gooo</dc:creator>
  <cp:lastModifiedBy>HP</cp:lastModifiedBy>
  <dcterms:modified xsi:type="dcterms:W3CDTF">2025-04-15T02:10:11Z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30CBC9867A7A4778AC168C153378ABF7_13</vt:lpwstr>
  </property>
  <property fmtid="{D5CDD505-2E9C-101B-9397-08002B2CF9AE}" pid="4" name="KSOTemplateDocerSaveRecord">
    <vt:lpwstr>eyJoZGlkIjoiY2Y3ZDA4ZTViZjIxNjBiYzhjZjA5MjU2NTg3NmRjYmQiLCJ1c2VySWQiOiI3MDE5MDU2NTkifQ==</vt:lpwstr>
  </property>
</Properties>
</file>